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C4" w:rsidRDefault="00255557">
      <w:pPr>
        <w:pStyle w:val="10"/>
        <w:keepNext/>
        <w:keepLines/>
        <w:shd w:val="clear" w:color="auto" w:fill="auto"/>
        <w:spacing w:after="338" w:line="260" w:lineRule="exact"/>
        <w:ind w:left="2940"/>
      </w:pPr>
      <w:bookmarkStart w:id="0" w:name="bookmark0"/>
      <w:bookmarkStart w:id="1" w:name="_GoBack"/>
      <w:bookmarkEnd w:id="1"/>
      <w:r>
        <w:t>ИТОГОВЫЙ ДОКУМЕНТ</w:t>
      </w:r>
      <w:bookmarkEnd w:id="0"/>
    </w:p>
    <w:p w:rsidR="005400C4" w:rsidRDefault="00255557">
      <w:pPr>
        <w:pStyle w:val="11"/>
        <w:shd w:val="clear" w:color="auto" w:fill="auto"/>
        <w:spacing w:before="0"/>
        <w:ind w:left="40" w:right="80"/>
      </w:pPr>
      <w:r>
        <w:t>По проведению публичных слушаний по проекту решения Совета депутатов сельского поселения Кышик «Об утверждения плана землепользования и</w:t>
      </w:r>
    </w:p>
    <w:p w:rsidR="005400C4" w:rsidRDefault="00255557">
      <w:pPr>
        <w:pStyle w:val="11"/>
        <w:shd w:val="clear" w:color="auto" w:fill="auto"/>
        <w:spacing w:before="0" w:after="296"/>
        <w:ind w:left="4000"/>
        <w:jc w:val="left"/>
      </w:pPr>
      <w:r>
        <w:t>застройки»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right="80" w:firstLine="680"/>
      </w:pPr>
      <w:r>
        <w:t>Дата и время проведения публичных слушаний: «12» марта 2019 года в здании МУК КСК Кышик по адресу: с. Кышик, ул. Советская, д. 02 в 16:00.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right="1000" w:firstLine="680"/>
        <w:jc w:val="left"/>
      </w:pPr>
      <w:r>
        <w:t>Ответственный за подготовку публичных слушаний комиссии в составе: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firstLine="680"/>
      </w:pPr>
      <w:r>
        <w:t>Немельгин А.А. - председатель Совета депутатов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firstLine="680"/>
      </w:pPr>
      <w:r>
        <w:t>Куд</w:t>
      </w:r>
      <w:r>
        <w:t>рявцев А.С. - секретарь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firstLine="680"/>
      </w:pPr>
      <w:r>
        <w:t>Члены комиссии: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firstLine="680"/>
      </w:pPr>
      <w:r>
        <w:t>Насонова К.И. - кассир АСП Кышик</w:t>
      </w:r>
    </w:p>
    <w:p w:rsidR="005400C4" w:rsidRDefault="00255557">
      <w:pPr>
        <w:pStyle w:val="11"/>
        <w:shd w:val="clear" w:color="auto" w:fill="auto"/>
        <w:spacing w:before="0" w:after="300" w:line="370" w:lineRule="exact"/>
        <w:ind w:left="40" w:firstLine="680"/>
      </w:pPr>
      <w:r>
        <w:t>Вахрушева Е.Т. - экономист АСП Кышик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right="80" w:firstLine="680"/>
      </w:pPr>
      <w:r>
        <w:t>Публичные слушания проведены по проекту решения Совета депутатов сельского поселения Кышик о внесении изменений и дополнений в Устав сельского поселения Кышик.</w:t>
      </w:r>
    </w:p>
    <w:p w:rsidR="005400C4" w:rsidRDefault="00255557">
      <w:pPr>
        <w:pStyle w:val="11"/>
        <w:shd w:val="clear" w:color="auto" w:fill="auto"/>
        <w:spacing w:before="0" w:line="370" w:lineRule="exact"/>
        <w:ind w:left="40" w:right="80" w:firstLine="680"/>
      </w:pPr>
      <w:r>
        <w:t>В ходе обсуждений по проекту решения Совета депутатов сельского поселения Кышик о внесении измен</w:t>
      </w:r>
      <w:r>
        <w:t>ений и дополнений в Устав сельского поселения Кышик предложений не поступило.</w:t>
      </w:r>
    </w:p>
    <w:p w:rsidR="005400C4" w:rsidRDefault="00255557">
      <w:pPr>
        <w:pStyle w:val="10"/>
        <w:keepNext/>
        <w:keepLines/>
        <w:shd w:val="clear" w:color="auto" w:fill="auto"/>
        <w:spacing w:after="0" w:line="370" w:lineRule="exact"/>
        <w:ind w:left="40" w:firstLine="680"/>
        <w:jc w:val="both"/>
      </w:pPr>
      <w:bookmarkStart w:id="2" w:name="bookmark1"/>
      <w:r>
        <w:t>Реш ение публичных слушаний:</w:t>
      </w:r>
      <w:bookmarkEnd w:id="2"/>
    </w:p>
    <w:p w:rsidR="005400C4" w:rsidRDefault="00255557">
      <w:pPr>
        <w:pStyle w:val="11"/>
        <w:numPr>
          <w:ilvl w:val="0"/>
          <w:numId w:val="1"/>
        </w:numPr>
        <w:shd w:val="clear" w:color="auto" w:fill="auto"/>
        <w:tabs>
          <w:tab w:val="left" w:pos="1451"/>
        </w:tabs>
        <w:spacing w:before="0" w:line="370" w:lineRule="exact"/>
        <w:ind w:left="40" w:right="80" w:firstLine="680"/>
      </w:pPr>
      <w:r>
        <w:t>Одобрить решение Совета депутатов сельского поселения Кышик о внесение изменений и дополнений в Устав сельского поселения Кышик.</w:t>
      </w:r>
    </w:p>
    <w:p w:rsidR="005400C4" w:rsidRDefault="00255557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70" w:lineRule="exact"/>
        <w:ind w:left="40" w:right="80" w:firstLine="680"/>
      </w:pPr>
      <w:r>
        <w:t>Направить проект реш</w:t>
      </w:r>
      <w:r>
        <w:t>ения о внесении изменений и дополнений в Устав сельского поселения Кышик без изменений в Совет депутатов сельского поселения Кышик для принятия решения.</w:t>
      </w:r>
    </w:p>
    <w:p w:rsidR="005400C4" w:rsidRDefault="00255557">
      <w:pPr>
        <w:pStyle w:val="11"/>
        <w:numPr>
          <w:ilvl w:val="0"/>
          <w:numId w:val="1"/>
        </w:numPr>
        <w:shd w:val="clear" w:color="auto" w:fill="auto"/>
        <w:tabs>
          <w:tab w:val="left" w:pos="1451"/>
        </w:tabs>
        <w:spacing w:before="0" w:line="370" w:lineRule="exact"/>
        <w:ind w:left="40" w:right="80" w:firstLine="680"/>
        <w:sectPr w:rsidR="005400C4">
          <w:type w:val="continuous"/>
          <w:pgSz w:w="11905" w:h="16837"/>
          <w:pgMar w:top="1073" w:right="620" w:bottom="2647" w:left="1906" w:header="0" w:footer="3" w:gutter="0"/>
          <w:cols w:space="720"/>
          <w:noEndnote/>
          <w:docGrid w:linePitch="360"/>
        </w:sectPr>
      </w:pPr>
      <w:r>
        <w:t>Обнародовать итоговый документ по результатам публичных слушаний.</w:t>
      </w:r>
    </w:p>
    <w:p w:rsidR="005400C4" w:rsidRDefault="005400C4">
      <w:pPr>
        <w:framePr w:w="11885" w:h="435" w:hRule="exact" w:wrap="notBeside" w:vAnchor="text" w:hAnchor="text" w:xAlign="center" w:y="1" w:anchorLock="1"/>
      </w:pPr>
    </w:p>
    <w:p w:rsidR="005400C4" w:rsidRDefault="00255557">
      <w:pPr>
        <w:rPr>
          <w:sz w:val="2"/>
          <w:szCs w:val="2"/>
        </w:rPr>
        <w:sectPr w:rsidR="005400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00C4" w:rsidRDefault="00247427">
      <w:pPr>
        <w:framePr w:w="1766" w:h="1152" w:wrap="around" w:hAnchor="margin" w:x="-2649" w:y="1132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120775" cy="737235"/>
            <wp:effectExtent l="0" t="0" r="3175" b="5715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C4" w:rsidRDefault="00255557">
      <w:pPr>
        <w:pStyle w:val="11"/>
        <w:framePr w:h="270" w:wrap="around" w:vAnchor="text" w:hAnchor="margin" w:x="-7463" w:y="-15"/>
        <w:shd w:val="clear" w:color="auto" w:fill="auto"/>
        <w:spacing w:before="0" w:line="260" w:lineRule="exact"/>
        <w:jc w:val="left"/>
      </w:pPr>
      <w:r>
        <w:t>Председатель оргкомитета</w:t>
      </w:r>
    </w:p>
    <w:p w:rsidR="005400C4" w:rsidRDefault="00247427">
      <w:pPr>
        <w:framePr w:w="1939" w:h="893" w:wrap="around" w:vAnchor="text" w:hAnchor="margin" w:x="-4281" w:y="37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238885" cy="575310"/>
            <wp:effectExtent l="0" t="0" r="0" b="0"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C4" w:rsidRDefault="00255557">
      <w:pPr>
        <w:pStyle w:val="11"/>
        <w:framePr w:h="265" w:wrap="around" w:vAnchor="text" w:hAnchor="margin" w:x="-7458" w:y="724"/>
        <w:shd w:val="clear" w:color="auto" w:fill="auto"/>
        <w:spacing w:before="0" w:line="260" w:lineRule="exact"/>
        <w:jc w:val="left"/>
      </w:pPr>
      <w:r>
        <w:t>Секретарь</w:t>
      </w:r>
    </w:p>
    <w:p w:rsidR="005400C4" w:rsidRDefault="00255557">
      <w:pPr>
        <w:pStyle w:val="11"/>
        <w:shd w:val="clear" w:color="auto" w:fill="auto"/>
        <w:spacing w:before="0" w:line="744" w:lineRule="exact"/>
        <w:ind w:right="400"/>
        <w:jc w:val="left"/>
      </w:pPr>
      <w:r>
        <w:lastRenderedPageBreak/>
        <w:t>А.А Немельгин А.С. Кудрявцев</w:t>
      </w:r>
    </w:p>
    <w:sectPr w:rsidR="005400C4">
      <w:type w:val="continuous"/>
      <w:pgSz w:w="11905" w:h="16837"/>
      <w:pgMar w:top="1073" w:right="250" w:bottom="2647" w:left="9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57" w:rsidRDefault="00255557">
      <w:r>
        <w:separator/>
      </w:r>
    </w:p>
  </w:endnote>
  <w:endnote w:type="continuationSeparator" w:id="0">
    <w:p w:rsidR="00255557" w:rsidRDefault="002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57" w:rsidRDefault="00255557"/>
  </w:footnote>
  <w:footnote w:type="continuationSeparator" w:id="0">
    <w:p w:rsidR="00255557" w:rsidRDefault="002555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0B29"/>
    <w:multiLevelType w:val="multilevel"/>
    <w:tmpl w:val="B1FEF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C4"/>
    <w:rsid w:val="00247427"/>
    <w:rsid w:val="00255557"/>
    <w:rsid w:val="005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2019-03-27T07:32:00Z</dcterms:created>
  <dcterms:modified xsi:type="dcterms:W3CDTF">2019-03-27T07:32:00Z</dcterms:modified>
</cp:coreProperties>
</file>